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37" w:rsidRPr="00736137" w:rsidRDefault="00736137" w:rsidP="00736137">
      <w:pPr>
        <w:shd w:val="clear" w:color="auto" w:fill="FFFFFF"/>
        <w:spacing w:after="33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lang w:eastAsia="ru-RU"/>
        </w:rPr>
      </w:pPr>
      <w:r w:rsidRPr="00736137"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lang w:eastAsia="ru-RU"/>
        </w:rPr>
        <w:t>С 1 сентября 2023 года работники могут брать до 24 дополнительных выходных подряд для ухода за детьми-инвалидами</w:t>
      </w:r>
    </w:p>
    <w:p w:rsidR="00736137" w:rsidRPr="004134C6" w:rsidRDefault="005500A2" w:rsidP="004134C6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134C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          </w:t>
      </w:r>
      <w:r w:rsidR="00736137" w:rsidRPr="004134C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 соответствии со статьей 262 Трудового кодекса Российской Федерации,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736137" w:rsidRPr="004134C6" w:rsidRDefault="00736137" w:rsidP="004134C6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134C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Федеральным законом от 05.12.2022 № 491-ФЗ внесены изменения в статью 262 Трудового кодекса Российской Федерации.</w:t>
      </w:r>
    </w:p>
    <w:p w:rsidR="00736137" w:rsidRPr="004134C6" w:rsidRDefault="00736137" w:rsidP="004134C6">
      <w:pPr>
        <w:shd w:val="clear" w:color="auto" w:fill="FFFFFF"/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134C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Согласно указанным изменениям, с 01.09.2023 года,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</w:t>
      </w:r>
      <w:proofErr w:type="gramStart"/>
      <w:r w:rsidRPr="004134C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получение</w:t>
      </w:r>
      <w:proofErr w:type="gramEnd"/>
      <w:r w:rsidRPr="004134C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которых имеет один из родителей (опекун, попечитель) в данном календарном году.</w:t>
      </w:r>
      <w:r w:rsidRPr="004134C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</w:r>
      <w:r w:rsidR="005500A2" w:rsidRPr="004134C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          </w:t>
      </w:r>
      <w:r w:rsidRPr="004134C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</w:t>
      </w:r>
      <w:r w:rsidRPr="004134C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</w:r>
      <w:r w:rsidR="005500A2" w:rsidRPr="004134C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         </w:t>
      </w:r>
      <w:r w:rsidRPr="004134C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Оплата каждого дополнительного выходного дня производится в размере среднего заработка и порядке, который устанавливается </w:t>
      </w:r>
      <w:r w:rsidR="004134C6" w:rsidRPr="004134C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Pr="004134C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федеральными</w:t>
      </w:r>
      <w:r w:rsidR="004134C6" w:rsidRPr="004134C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Pr="004134C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законами.</w:t>
      </w:r>
      <w:r w:rsidRPr="004134C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</w:r>
      <w:r w:rsidR="005500A2" w:rsidRPr="004134C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         </w:t>
      </w:r>
      <w:r w:rsidRPr="004134C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Порядок предоставления указанных дополнительных оплачиваемых выходных дней устанавливается Правительством Российской Федерации.</w:t>
      </w:r>
    </w:p>
    <w:p w:rsidR="000119E3" w:rsidRPr="00736137" w:rsidRDefault="000119E3" w:rsidP="005500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119E3" w:rsidRPr="00736137" w:rsidSect="0001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37"/>
    <w:rsid w:val="000119E3"/>
    <w:rsid w:val="004134C6"/>
    <w:rsid w:val="005500A2"/>
    <w:rsid w:val="00736137"/>
    <w:rsid w:val="00D3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E3"/>
  </w:style>
  <w:style w:type="paragraph" w:styleId="1">
    <w:name w:val="heading 1"/>
    <w:basedOn w:val="a"/>
    <w:link w:val="10"/>
    <w:uiPriority w:val="9"/>
    <w:qFormat/>
    <w:rsid w:val="00736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date">
    <w:name w:val="item-date"/>
    <w:basedOn w:val="a0"/>
    <w:rsid w:val="00736137"/>
  </w:style>
  <w:style w:type="paragraph" w:styleId="a3">
    <w:name w:val="Normal (Web)"/>
    <w:basedOn w:val="a"/>
    <w:uiPriority w:val="99"/>
    <w:semiHidden/>
    <w:unhideWhenUsed/>
    <w:rsid w:val="0073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KaramishevAN</dc:creator>
  <cp:lastModifiedBy>KaramishevAN</cp:lastModifiedBy>
  <cp:revision>5</cp:revision>
  <dcterms:created xsi:type="dcterms:W3CDTF">2023-06-28T11:52:00Z</dcterms:created>
  <dcterms:modified xsi:type="dcterms:W3CDTF">2023-06-29T06:35:00Z</dcterms:modified>
</cp:coreProperties>
</file>